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97C7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AUTORIZZAZIONE PER L'ACCESSO ALLO “SPORTELLO D'ASCOLTO” e</w:t>
      </w:r>
    </w:p>
    <w:p w14:paraId="3278AD0C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2"/>
          <w:szCs w:val="32"/>
          <w:lang w:eastAsia="it-IT"/>
        </w:rPr>
        <w:t>CONSENSO INFORMATO</w:t>
      </w:r>
    </w:p>
    <w:p w14:paraId="5A9373A8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6"/>
          <w:szCs w:val="26"/>
          <w:lang w:eastAsia="it-IT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it-IT"/>
        </w:rPr>
        <w:t>valido per tutta la durata della scuola secondaria di primo grado</w:t>
      </w:r>
    </w:p>
    <w:p w14:paraId="65C8ED1D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>(ai sensi dell’art. 24 del Codice Deontologico degli Psicologi Italiani)</w:t>
      </w:r>
    </w:p>
    <w:p w14:paraId="683D5FC1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158F506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I sottoscritti (nome e cognome):</w:t>
      </w:r>
    </w:p>
    <w:p w14:paraId="360B1D83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6377EBA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PADRE________________________________</w:t>
      </w:r>
    </w:p>
    <w:p w14:paraId="0A974C71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695C536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MADRE________________________________</w:t>
      </w:r>
    </w:p>
    <w:p w14:paraId="15F98EA3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21E1B75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6B4454C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genitori dell'alunno/a (nome e cognome): </w:t>
      </w:r>
    </w:p>
    <w:p w14:paraId="377663DD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53E1E708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_____________________________________</w:t>
      </w:r>
    </w:p>
    <w:p w14:paraId="1C68FE44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02EF40D0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frequentante la classe  ________</w:t>
      </w:r>
    </w:p>
    <w:p w14:paraId="2F961154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2B238BFA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SONO INFORMATI:</w:t>
      </w:r>
    </w:p>
    <w:p w14:paraId="0DBDB2BE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prestazione che verrà offerta al minore è una consulenza psicologica gratuita e finalizzata alla valutazione e all’intervento per potenziarne il benessere psicologico;</w:t>
      </w:r>
    </w:p>
    <w:p w14:paraId="417EC9FD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a tale fine potranno essere usati strumenti conoscitivi e di intervento per la prevenzione e le attività di sostegno e consulenza in ambito psicologico;</w:t>
      </w:r>
    </w:p>
    <w:p w14:paraId="3817B3C5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lo strumento principale è il colloquio psicologico;</w:t>
      </w:r>
    </w:p>
    <w:p w14:paraId="005863A3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psicologa è vincolata al rispetto del Codice Deontologico degli Psicologi italiani, in particolare è strettamente tenuta al segreto professionale (art. 11);</w:t>
      </w:r>
    </w:p>
    <w:p w14:paraId="59F31A3D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la psicologa può derogare da questo obbligo solo in presenza di valido e dimostrabile consenso del destinatario della sua prestazione (art. 12 del Codice Deontologico degli Psicologi italiani);</w:t>
      </w:r>
    </w:p>
    <w:p w14:paraId="5E426E93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la psicologa potrà effettuare incontri on-line nel periodo di emergenza sanitaria;</w:t>
      </w:r>
    </w:p>
    <w:p w14:paraId="3598F284" w14:textId="77777777" w:rsidR="008C3B66" w:rsidRDefault="008C3B66" w:rsidP="008C3B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che il testo integrale del Codice Deontologico degli Psicologi Italiani è disponibile su richiesta.</w:t>
      </w:r>
    </w:p>
    <w:p w14:paraId="479C881F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</w:p>
    <w:p w14:paraId="5B1EE2C1" w14:textId="77777777" w:rsidR="008C3B66" w:rsidRDefault="008C3B66" w:rsidP="008C3B6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E AUTORIZZANO</w:t>
      </w:r>
    </w:p>
    <w:p w14:paraId="4AEDE99E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il/la proprio/a figlio/a </w:t>
      </w:r>
      <w:proofErr w:type="spellStart"/>
      <w:r>
        <w:rPr>
          <w:rFonts w:eastAsia="Times New Roman" w:cstheme="minorHAnsi"/>
          <w:sz w:val="26"/>
          <w:szCs w:val="26"/>
          <w:lang w:eastAsia="it-IT"/>
        </w:rPr>
        <w:t>a</w:t>
      </w:r>
      <w:proofErr w:type="spellEnd"/>
      <w:r>
        <w:rPr>
          <w:rFonts w:eastAsia="Times New Roman" w:cstheme="minorHAnsi"/>
          <w:sz w:val="26"/>
          <w:szCs w:val="26"/>
          <w:lang w:eastAsia="it-IT"/>
        </w:rPr>
        <w:t xml:space="preserve"> rivolgersi allo "Sportello d’Ascolto" qualora ne senta la necessità,</w:t>
      </w:r>
    </w:p>
    <w:p w14:paraId="242834A2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3577E359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in fede, </w:t>
      </w:r>
    </w:p>
    <w:p w14:paraId="5359A586" w14:textId="77777777" w:rsidR="008C3B66" w:rsidRDefault="008C3B66" w:rsidP="008C3B66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312FD781" w14:textId="2F2CBAE2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data ___________________         </w:t>
      </w:r>
      <w:r>
        <w:rPr>
          <w:rFonts w:eastAsia="Times New Roman" w:cstheme="minorHAnsi"/>
          <w:sz w:val="26"/>
          <w:szCs w:val="26"/>
          <w:lang w:eastAsia="it-IT"/>
        </w:rPr>
        <w:t>F</w:t>
      </w:r>
      <w:r>
        <w:rPr>
          <w:rFonts w:eastAsia="Times New Roman" w:cstheme="minorHAnsi"/>
          <w:sz w:val="26"/>
          <w:szCs w:val="26"/>
          <w:lang w:eastAsia="it-IT"/>
        </w:rPr>
        <w:t>IRMA del PADRE ________________________________</w:t>
      </w:r>
    </w:p>
    <w:p w14:paraId="136B30D4" w14:textId="77777777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</w:p>
    <w:p w14:paraId="123CFB00" w14:textId="77777777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</w:p>
    <w:p w14:paraId="4875FB80" w14:textId="5B238AB4" w:rsidR="008C3B66" w:rsidRDefault="008C3B66" w:rsidP="008C3B66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 xml:space="preserve">                                                    </w:t>
      </w:r>
      <w:r>
        <w:rPr>
          <w:rFonts w:eastAsia="Times New Roman" w:cstheme="minorHAnsi"/>
          <w:sz w:val="26"/>
          <w:szCs w:val="26"/>
          <w:lang w:eastAsia="it-IT"/>
        </w:rPr>
        <w:t xml:space="preserve">  </w:t>
      </w:r>
      <w:r>
        <w:rPr>
          <w:rFonts w:eastAsia="Times New Roman" w:cstheme="minorHAnsi"/>
          <w:sz w:val="26"/>
          <w:szCs w:val="26"/>
          <w:lang w:eastAsia="it-IT"/>
        </w:rPr>
        <w:t xml:space="preserve"> FIRMA della MADRE _______________________________</w:t>
      </w:r>
    </w:p>
    <w:p w14:paraId="2796BCD8" w14:textId="77777777" w:rsidR="008C3B66" w:rsidRDefault="008C3B66" w:rsidP="008C3B66">
      <w:pPr>
        <w:spacing w:line="240" w:lineRule="auto"/>
        <w:rPr>
          <w:sz w:val="26"/>
          <w:szCs w:val="26"/>
        </w:rPr>
      </w:pPr>
    </w:p>
    <w:p w14:paraId="7D7B9824" w14:textId="7D8D0F73" w:rsidR="008C3B66" w:rsidRDefault="008C3B66" w:rsidP="008C3B6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 caso di firma di un solo genitore si intende che l’altro è informato e non si oppone, ai sensi art. 155 C.C., L 54/06</w:t>
      </w:r>
    </w:p>
    <w:p w14:paraId="09889BC9" w14:textId="77777777" w:rsidR="008C3B66" w:rsidRDefault="008C3B66" w:rsidP="008C3B66"/>
    <w:p w14:paraId="58CD277D" w14:textId="77777777" w:rsidR="009E15A5" w:rsidRDefault="009E15A5"/>
    <w:sectPr w:rsidR="009E15A5" w:rsidSect="008C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2C0"/>
    <w:multiLevelType w:val="hybridMultilevel"/>
    <w:tmpl w:val="C61CA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66"/>
    <w:rsid w:val="008C3B66"/>
    <w:rsid w:val="009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1DCB"/>
  <w15:chartTrackingRefBased/>
  <w15:docId w15:val="{8DBCA89A-0084-4569-A646-80180AF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ferrari</dc:creator>
  <cp:keywords/>
  <dc:description/>
  <cp:lastModifiedBy>sara ferrari</cp:lastModifiedBy>
  <cp:revision>1</cp:revision>
  <dcterms:created xsi:type="dcterms:W3CDTF">2022-01-17T09:33:00Z</dcterms:created>
  <dcterms:modified xsi:type="dcterms:W3CDTF">2022-01-17T09:35:00Z</dcterms:modified>
</cp:coreProperties>
</file>